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BA470B" w14:textId="77777777" w:rsidR="00230DAD" w:rsidRPr="00AE415A" w:rsidRDefault="00230DAD" w:rsidP="002273F6">
      <w:pPr>
        <w:pStyle w:val="SemEspaamento"/>
        <w:rPr>
          <w:lang w:val="pt-BR" w:eastAsia="pt-BR"/>
        </w:rPr>
      </w:pPr>
    </w:p>
    <w:p w14:paraId="2C4459F9" w14:textId="77777777" w:rsidR="00230DAD" w:rsidRPr="00AE415A" w:rsidRDefault="00230DAD" w:rsidP="00AE3DFB">
      <w:pPr>
        <w:widowControl/>
        <w:shd w:val="clear" w:color="auto" w:fill="548DD4" w:themeFill="text2" w:themeFillTint="99"/>
        <w:autoSpaceDE/>
        <w:autoSpaceDN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ANEXO I – MODELO DA PROPOSTA</w:t>
      </w:r>
    </w:p>
    <w:p w14:paraId="09ECDAD1" w14:textId="77777777" w:rsidR="00230DAD" w:rsidRPr="00AE415A" w:rsidRDefault="00230DAD" w:rsidP="00AE3DFB">
      <w:pPr>
        <w:widowControl/>
        <w:autoSpaceDE/>
        <w:autoSpaceDN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</w:p>
    <w:p w14:paraId="5E932ABD" w14:textId="77777777" w:rsidR="00230DAD" w:rsidRPr="00AE415A" w:rsidRDefault="00230DAD" w:rsidP="00AE3DFB">
      <w:pPr>
        <w:widowControl/>
        <w:autoSpaceDE/>
        <w:autoSpaceDN/>
        <w:ind w:left="-426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Razão Social do Proponente:</w:t>
      </w:r>
    </w:p>
    <w:p w14:paraId="4EDB71F2" w14:textId="77777777" w:rsidR="00230DAD" w:rsidRPr="00AE415A" w:rsidRDefault="00230DAD" w:rsidP="00AE3DFB">
      <w:pPr>
        <w:widowControl/>
        <w:autoSpaceDE/>
        <w:autoSpaceDN/>
        <w:ind w:left="-426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CNPJ:</w:t>
      </w:r>
    </w:p>
    <w:p w14:paraId="53AF3039" w14:textId="77777777" w:rsidR="00230DAD" w:rsidRPr="00AE415A" w:rsidRDefault="00230DAD" w:rsidP="00AE3DFB">
      <w:pPr>
        <w:widowControl/>
        <w:autoSpaceDE/>
        <w:autoSpaceDN/>
        <w:ind w:left="-426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Inscrição Estadual:</w:t>
      </w:r>
    </w:p>
    <w:p w14:paraId="02D9D659" w14:textId="77777777" w:rsidR="00230DAD" w:rsidRPr="00AE415A" w:rsidRDefault="00230DAD" w:rsidP="00AE3DFB">
      <w:pPr>
        <w:widowControl/>
        <w:autoSpaceDE/>
        <w:autoSpaceDN/>
        <w:ind w:left="-426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Endereço:</w:t>
      </w:r>
    </w:p>
    <w:p w14:paraId="7A00CD6D" w14:textId="77777777" w:rsidR="00230DAD" w:rsidRPr="00AE415A" w:rsidRDefault="00230DAD" w:rsidP="00AE3DFB">
      <w:pPr>
        <w:widowControl/>
        <w:autoSpaceDE/>
        <w:autoSpaceDN/>
        <w:ind w:left="-426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 xml:space="preserve">Cidade: </w:t>
      </w:r>
    </w:p>
    <w:p w14:paraId="0BD5B82D" w14:textId="77777777" w:rsidR="00230DAD" w:rsidRPr="00AE415A" w:rsidRDefault="00230DAD" w:rsidP="00AE3DFB">
      <w:pPr>
        <w:widowControl/>
        <w:autoSpaceDE/>
        <w:autoSpaceDN/>
        <w:ind w:left="-426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 xml:space="preserve">Estado: </w:t>
      </w:r>
    </w:p>
    <w:p w14:paraId="21075E35" w14:textId="77777777" w:rsidR="00230DAD" w:rsidRPr="00AE415A" w:rsidRDefault="00230DAD" w:rsidP="00AE3DFB">
      <w:pPr>
        <w:widowControl/>
        <w:autoSpaceDE/>
        <w:autoSpaceDN/>
        <w:ind w:left="-426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 xml:space="preserve">CEP: </w:t>
      </w:r>
    </w:p>
    <w:p w14:paraId="32B5D226" w14:textId="77777777" w:rsidR="00230DAD" w:rsidRPr="00AE415A" w:rsidRDefault="00230DAD" w:rsidP="00AE3DFB">
      <w:pPr>
        <w:widowControl/>
        <w:autoSpaceDE/>
        <w:autoSpaceDN/>
        <w:ind w:left="-426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Fone:</w:t>
      </w:r>
    </w:p>
    <w:p w14:paraId="044BCCCE" w14:textId="77777777" w:rsidR="00230DAD" w:rsidRPr="00AE415A" w:rsidRDefault="00230DAD" w:rsidP="00AE3DFB">
      <w:pPr>
        <w:widowControl/>
        <w:autoSpaceDE/>
        <w:autoSpaceDN/>
        <w:ind w:left="-426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 xml:space="preserve">Contato: </w:t>
      </w:r>
    </w:p>
    <w:p w14:paraId="6AFCBBDF" w14:textId="77777777" w:rsidR="00230DAD" w:rsidRPr="00AE415A" w:rsidRDefault="00230DAD" w:rsidP="00AE3DFB">
      <w:pPr>
        <w:widowControl/>
        <w:autoSpaceDE/>
        <w:autoSpaceDN/>
        <w:ind w:left="-426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E-mail:</w:t>
      </w:r>
    </w:p>
    <w:p w14:paraId="7CC04D53" w14:textId="77777777" w:rsidR="00653FBD" w:rsidRPr="00D27FFC" w:rsidRDefault="00653FBD" w:rsidP="00AE3DFB">
      <w:pPr>
        <w:widowControl/>
        <w:autoSpaceDE/>
        <w:autoSpaceDN/>
        <w:ind w:left="-426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</w:p>
    <w:p w14:paraId="6F87B665" w14:textId="63D15A3C" w:rsidR="006D774B" w:rsidRPr="00D27FFC" w:rsidRDefault="00230DAD" w:rsidP="00F93EA5">
      <w:pPr>
        <w:widowControl/>
        <w:autoSpaceDE/>
        <w:autoSpaceDN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FFC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OBJETO:</w:t>
      </w:r>
      <w:r w:rsidR="006D774B" w:rsidRPr="00D27FFC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 xml:space="preserve"> </w:t>
      </w:r>
      <w:r w:rsidR="005F11E0" w:rsidRPr="00D27FFC">
        <w:rPr>
          <w:rFonts w:ascii="Times New Roman" w:hAnsi="Times New Roman" w:cs="Times New Roman"/>
          <w:b/>
          <w:sz w:val="24"/>
          <w:szCs w:val="24"/>
        </w:rPr>
        <w:t xml:space="preserve">DISPENSA DE LICITAÇÃO PARA </w:t>
      </w:r>
      <w:r w:rsidR="005F11E0" w:rsidRPr="005F11E0">
        <w:rPr>
          <w:rFonts w:ascii="Times New Roman" w:hAnsi="Times New Roman" w:cs="Times New Roman"/>
          <w:b/>
          <w:bCs/>
          <w:sz w:val="24"/>
          <w:szCs w:val="24"/>
          <w:lang w:val="pt-BR"/>
        </w:rPr>
        <w:t>A</w:t>
      </w:r>
      <w:r w:rsidR="005F11E0" w:rsidRPr="005F11E0">
        <w:rPr>
          <w:rFonts w:ascii="Times New Roman" w:hAnsi="Times New Roman" w:cs="Times New Roman"/>
          <w:b/>
          <w:sz w:val="24"/>
          <w:szCs w:val="24"/>
          <w:lang w:val="pt-BR"/>
        </w:rPr>
        <w:t xml:space="preserve">QUISIÇÃO DE MATERIAIS E ACESSÓRIOS PERMANENTES PARA ATENDER AS AÇÕES E ATIVIDADES DESENVOLVIDAS PELOS PROGRAMAS ACADEMIA DA SAÚDE E INCENTIVO A ATIVIDADE FÍSICA-IAF NO MUNICÍPIO DE PORTO MURTINHO/MS, POR UM PERÍODO 06 (SEIS) MESES, REGISTRA-SE QUE PARTE DOS ITENS ANTERIORMENTE PLANEJADOS NÃO FOI ADQUIRIDA EM PROCESSOS ANTERIORES, EM RAZÃO DE FRACASSO CONFORME O </w:t>
      </w:r>
      <w:r w:rsidR="005F11E0" w:rsidRPr="005F11E0">
        <w:rPr>
          <w:rFonts w:ascii="Times New Roman" w:hAnsi="Times New Roman" w:cs="Times New Roman"/>
          <w:b/>
          <w:bCs/>
          <w:sz w:val="24"/>
          <w:szCs w:val="24"/>
          <w:lang w:val="pt-BR"/>
        </w:rPr>
        <w:t>PROCESSO N° 55/2026</w:t>
      </w:r>
      <w:r w:rsidR="005F11E0" w:rsidRPr="005F11E0">
        <w:rPr>
          <w:rFonts w:ascii="Times New Roman" w:hAnsi="Times New Roman" w:cs="Times New Roman"/>
          <w:b/>
          <w:sz w:val="24"/>
          <w:szCs w:val="24"/>
          <w:lang w:val="pt-BR"/>
        </w:rPr>
        <w:t>, DESERÇÃO DOS CERTAMES, OCASIONANDO A INDISPONIBILIDADE DE EQUIPAMENTOS ESSENCIAIS PARA O PLENO FUNCIONAMENTO DO ESPAÇO.</w:t>
      </w:r>
      <w:r w:rsidR="005F11E0" w:rsidRPr="00D27F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0A5BA34" w14:textId="77777777" w:rsidR="003A1557" w:rsidRPr="00D27FFC" w:rsidRDefault="003A1557" w:rsidP="003A55DE">
      <w:pPr>
        <w:widowControl/>
        <w:autoSpaceDE/>
        <w:autoSpaceDN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</w:p>
    <w:p w14:paraId="39907B7A" w14:textId="738C17BF" w:rsidR="00230DAD" w:rsidRPr="00F93EA5" w:rsidRDefault="006D774B" w:rsidP="008A0E70">
      <w:pPr>
        <w:widowControl/>
        <w:autoSpaceDE/>
        <w:autoSpaceDN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F93EA5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 xml:space="preserve">1. </w:t>
      </w:r>
      <w:r w:rsidR="00230DAD" w:rsidRPr="00F93EA5">
        <w:rPr>
          <w:rFonts w:ascii="Times New Roman" w:hAnsi="Times New Roman" w:cs="Times New Roman"/>
          <w:sz w:val="24"/>
          <w:szCs w:val="24"/>
        </w:rPr>
        <w:t>Estimativa</w:t>
      </w:r>
      <w:r w:rsidR="00230DAD" w:rsidRPr="00F93EA5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="00230DAD" w:rsidRPr="00F93EA5">
        <w:rPr>
          <w:rFonts w:ascii="Times New Roman" w:hAnsi="Times New Roman" w:cs="Times New Roman"/>
          <w:sz w:val="24"/>
          <w:szCs w:val="24"/>
        </w:rPr>
        <w:t>de</w:t>
      </w:r>
      <w:r w:rsidR="00230DAD" w:rsidRPr="00F93EA5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="00230DAD" w:rsidRPr="00F93EA5">
        <w:rPr>
          <w:rFonts w:ascii="Times New Roman" w:hAnsi="Times New Roman" w:cs="Times New Roman"/>
          <w:sz w:val="24"/>
          <w:szCs w:val="24"/>
        </w:rPr>
        <w:t>quantidade</w:t>
      </w:r>
      <w:r w:rsidR="00230DAD" w:rsidRPr="00F93EA5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="00230DAD" w:rsidRPr="00F93EA5">
        <w:rPr>
          <w:rFonts w:ascii="Times New Roman" w:hAnsi="Times New Roman" w:cs="Times New Roman"/>
          <w:sz w:val="24"/>
          <w:szCs w:val="24"/>
        </w:rPr>
        <w:t>com</w:t>
      </w:r>
      <w:r w:rsidR="00230DAD" w:rsidRPr="00F93EA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230DAD" w:rsidRPr="00F93EA5">
        <w:rPr>
          <w:rFonts w:ascii="Times New Roman" w:hAnsi="Times New Roman" w:cs="Times New Roman"/>
          <w:sz w:val="24"/>
          <w:szCs w:val="24"/>
        </w:rPr>
        <w:t>especificações</w:t>
      </w:r>
      <w:r w:rsidR="00230DAD" w:rsidRPr="00F93EA5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="00230DAD" w:rsidRPr="00F93EA5">
        <w:rPr>
          <w:rFonts w:ascii="Times New Roman" w:hAnsi="Times New Roman" w:cs="Times New Roman"/>
          <w:sz w:val="24"/>
          <w:szCs w:val="24"/>
        </w:rPr>
        <w:t>dos</w:t>
      </w:r>
      <w:r w:rsidR="00230DAD" w:rsidRPr="00F93EA5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="00230DAD" w:rsidRPr="00F93EA5">
        <w:rPr>
          <w:rFonts w:ascii="Times New Roman" w:hAnsi="Times New Roman" w:cs="Times New Roman"/>
          <w:sz w:val="24"/>
          <w:szCs w:val="24"/>
        </w:rPr>
        <w:t>itens a</w:t>
      </w:r>
      <w:r w:rsidR="00230DAD" w:rsidRPr="00F93EA5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="00230DAD" w:rsidRPr="00F93EA5">
        <w:rPr>
          <w:rFonts w:ascii="Times New Roman" w:hAnsi="Times New Roman" w:cs="Times New Roman"/>
          <w:sz w:val="24"/>
          <w:szCs w:val="24"/>
        </w:rPr>
        <w:t>serem</w:t>
      </w:r>
      <w:r w:rsidR="00230DAD" w:rsidRPr="00F93EA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230DAD" w:rsidRPr="00F93EA5">
        <w:rPr>
          <w:rFonts w:ascii="Times New Roman" w:hAnsi="Times New Roman" w:cs="Times New Roman"/>
          <w:sz w:val="24"/>
          <w:szCs w:val="24"/>
        </w:rPr>
        <w:t>executados</w:t>
      </w:r>
      <w:r w:rsidR="00230DAD" w:rsidRPr="00F93EA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230DAD" w:rsidRPr="00F93EA5">
        <w:rPr>
          <w:rFonts w:ascii="Times New Roman" w:hAnsi="Times New Roman" w:cs="Times New Roman"/>
          <w:sz w:val="24"/>
          <w:szCs w:val="24"/>
        </w:rPr>
        <w:t>com</w:t>
      </w:r>
      <w:r w:rsidR="00230DAD" w:rsidRPr="00F93EA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230DAD" w:rsidRPr="00F93EA5">
        <w:rPr>
          <w:rFonts w:ascii="Times New Roman" w:hAnsi="Times New Roman" w:cs="Times New Roman"/>
          <w:sz w:val="24"/>
          <w:szCs w:val="24"/>
        </w:rPr>
        <w:t>abrangência</w:t>
      </w:r>
      <w:r w:rsidR="00230DAD" w:rsidRPr="00F93EA5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="00F93EA5">
        <w:rPr>
          <w:rFonts w:ascii="Times New Roman" w:hAnsi="Times New Roman" w:cs="Times New Roman"/>
          <w:sz w:val="24"/>
          <w:szCs w:val="24"/>
        </w:rPr>
        <w:t>geral dentro de cada item:</w:t>
      </w:r>
    </w:p>
    <w:p w14:paraId="4CC2C698" w14:textId="77777777" w:rsidR="00FE1EE7" w:rsidRPr="00F93EA5" w:rsidRDefault="00FE1EE7" w:rsidP="00FE1EE7">
      <w:pPr>
        <w:widowControl/>
        <w:autoSpaceDE/>
        <w:autoSpaceDN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</w:p>
    <w:tbl>
      <w:tblPr>
        <w:tblStyle w:val="Tabelacomgrade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709"/>
        <w:gridCol w:w="709"/>
        <w:gridCol w:w="851"/>
        <w:gridCol w:w="1134"/>
        <w:gridCol w:w="1133"/>
      </w:tblGrid>
      <w:tr w:rsidR="00F93EA5" w:rsidRPr="0022101F" w14:paraId="67C8AA36" w14:textId="77777777" w:rsidTr="008A0E70">
        <w:trPr>
          <w:trHeight w:val="442"/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6DDD786" w14:textId="77777777" w:rsidR="00230DAD" w:rsidRPr="0022101F" w:rsidRDefault="00230DAD" w:rsidP="00FC42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01F"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37A23893" w14:textId="77777777" w:rsidR="00230DAD" w:rsidRPr="0022101F" w:rsidRDefault="00230DAD" w:rsidP="00F93E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01F">
              <w:rPr>
                <w:rFonts w:ascii="Times New Roman" w:hAnsi="Times New Roman" w:cs="Times New Roman"/>
                <w:b/>
              </w:rPr>
              <w:t>Descrição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56133D8" w14:textId="77777777" w:rsidR="00230DAD" w:rsidRPr="0022101F" w:rsidRDefault="00230DAD" w:rsidP="00FC42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01F">
              <w:rPr>
                <w:rFonts w:ascii="Times New Roman" w:hAnsi="Times New Roman" w:cs="Times New Roman"/>
                <w:b/>
              </w:rPr>
              <w:t>Und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D0EDA81" w14:textId="2082AD55" w:rsidR="00230DAD" w:rsidRPr="0022101F" w:rsidRDefault="00F93EA5" w:rsidP="00FC42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01F">
              <w:rPr>
                <w:rFonts w:ascii="Times New Roman" w:hAnsi="Times New Roman" w:cs="Times New Roman"/>
                <w:b/>
              </w:rPr>
              <w:t>Qtd</w:t>
            </w:r>
            <w:bookmarkStart w:id="0" w:name="_GoBack"/>
            <w:bookmarkEnd w:id="0"/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DE17C6E" w14:textId="2D17CD8D" w:rsidR="00230DAD" w:rsidRPr="0022101F" w:rsidRDefault="00230DAD" w:rsidP="00FC42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01F">
              <w:rPr>
                <w:rFonts w:ascii="Times New Roman" w:hAnsi="Times New Roman" w:cs="Times New Roman"/>
                <w:b/>
              </w:rPr>
              <w:t>Marca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E6F3B36" w14:textId="77777777" w:rsidR="00230DAD" w:rsidRPr="0022101F" w:rsidRDefault="00230DAD" w:rsidP="00FC42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01F">
              <w:rPr>
                <w:rFonts w:ascii="Times New Roman" w:hAnsi="Times New Roman" w:cs="Times New Roman"/>
                <w:b/>
              </w:rPr>
              <w:t>Valor unitário</w:t>
            </w:r>
          </w:p>
        </w:tc>
        <w:tc>
          <w:tcPr>
            <w:tcW w:w="1133" w:type="dxa"/>
            <w:shd w:val="clear" w:color="auto" w:fill="D9D9D9" w:themeFill="background1" w:themeFillShade="D9"/>
            <w:vAlign w:val="center"/>
          </w:tcPr>
          <w:p w14:paraId="3C3F69BF" w14:textId="77777777" w:rsidR="00230DAD" w:rsidRPr="0022101F" w:rsidRDefault="00230DAD" w:rsidP="00FC42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01F">
              <w:rPr>
                <w:rFonts w:ascii="Times New Roman" w:hAnsi="Times New Roman" w:cs="Times New Roman"/>
                <w:b/>
              </w:rPr>
              <w:t>Valor total</w:t>
            </w:r>
          </w:p>
        </w:tc>
      </w:tr>
      <w:tr w:rsidR="004F099A" w:rsidRPr="0022101F" w14:paraId="4463D310" w14:textId="77777777" w:rsidTr="008A0E70">
        <w:trPr>
          <w:trHeight w:val="354"/>
          <w:jc w:val="center"/>
        </w:trPr>
        <w:tc>
          <w:tcPr>
            <w:tcW w:w="709" w:type="dxa"/>
            <w:vAlign w:val="center"/>
          </w:tcPr>
          <w:p w14:paraId="0A71C8EC" w14:textId="1BE37C47" w:rsidR="004F099A" w:rsidRPr="0022101F" w:rsidRDefault="004F099A" w:rsidP="004F099A">
            <w:pPr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394" w:type="dxa"/>
            <w:vAlign w:val="center"/>
          </w:tcPr>
          <w:p w14:paraId="4A35C32D" w14:textId="0595B854" w:rsidR="004F099A" w:rsidRPr="0022101F" w:rsidRDefault="004F099A" w:rsidP="004F099A">
            <w:pPr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>ANILHA VAZADA 10 KG (PAR):</w:t>
            </w:r>
            <w:r w:rsidRPr="0022101F">
              <w:rPr>
                <w:rFonts w:ascii="Times New Roman" w:hAnsi="Times New Roman" w:cs="Times New Roman"/>
              </w:rPr>
              <w:t xml:space="preserve"> material em ferro fundido e revestimento emborrachado com laterais vazadas para facilitar o manuseio. Furo central de 30mm. Peso por anilha: 10 kg.</w:t>
            </w:r>
          </w:p>
        </w:tc>
        <w:tc>
          <w:tcPr>
            <w:tcW w:w="709" w:type="dxa"/>
            <w:vAlign w:val="center"/>
          </w:tcPr>
          <w:p w14:paraId="0B8D6D18" w14:textId="799B72C5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PAR</w:t>
            </w:r>
          </w:p>
        </w:tc>
        <w:tc>
          <w:tcPr>
            <w:tcW w:w="709" w:type="dxa"/>
            <w:vAlign w:val="center"/>
          </w:tcPr>
          <w:p w14:paraId="4B9ED9BB" w14:textId="0336C9E0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1" w:type="dxa"/>
            <w:vAlign w:val="center"/>
          </w:tcPr>
          <w:p w14:paraId="2813B4A0" w14:textId="77777777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14:paraId="170521DD" w14:textId="48A310A4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  <w:tc>
          <w:tcPr>
            <w:tcW w:w="1133" w:type="dxa"/>
            <w:vAlign w:val="center"/>
          </w:tcPr>
          <w:p w14:paraId="3AF0D68E" w14:textId="5F9010FE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</w:tr>
      <w:tr w:rsidR="004F099A" w:rsidRPr="0022101F" w14:paraId="7C4309BF" w14:textId="77777777" w:rsidTr="00A4049F">
        <w:trPr>
          <w:trHeight w:val="354"/>
          <w:jc w:val="center"/>
        </w:trPr>
        <w:tc>
          <w:tcPr>
            <w:tcW w:w="709" w:type="dxa"/>
            <w:vAlign w:val="center"/>
          </w:tcPr>
          <w:p w14:paraId="5C825124" w14:textId="01237E79" w:rsidR="004F099A" w:rsidRPr="0022101F" w:rsidRDefault="004F099A" w:rsidP="004F099A">
            <w:pPr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4394" w:type="dxa"/>
          </w:tcPr>
          <w:p w14:paraId="0E6FA7B9" w14:textId="5BCD292F" w:rsidR="004F099A" w:rsidRPr="0022101F" w:rsidRDefault="004F099A" w:rsidP="004F099A">
            <w:pPr>
              <w:jc w:val="both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 xml:space="preserve">ANILHA VAZADA 15 KG (PAR): </w:t>
            </w:r>
            <w:r w:rsidRPr="0022101F">
              <w:rPr>
                <w:rFonts w:ascii="Times New Roman" w:hAnsi="Times New Roman" w:cs="Times New Roman"/>
              </w:rPr>
              <w:t>material em ferro fundido e revestimento emborrachado com laterais vazadas para facilitar o manuseio. Furo central de 30mm. Peso por anilha: 15 kg.</w:t>
            </w:r>
          </w:p>
        </w:tc>
        <w:tc>
          <w:tcPr>
            <w:tcW w:w="709" w:type="dxa"/>
            <w:vAlign w:val="center"/>
          </w:tcPr>
          <w:p w14:paraId="6C822F48" w14:textId="5B8ED684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PAR</w:t>
            </w:r>
          </w:p>
        </w:tc>
        <w:tc>
          <w:tcPr>
            <w:tcW w:w="709" w:type="dxa"/>
            <w:vAlign w:val="center"/>
          </w:tcPr>
          <w:p w14:paraId="595CDD82" w14:textId="45F91ED7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1" w:type="dxa"/>
            <w:vAlign w:val="center"/>
          </w:tcPr>
          <w:p w14:paraId="5AAAA3E9" w14:textId="77777777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14:paraId="5F5EF9C2" w14:textId="34E8C042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  <w:tc>
          <w:tcPr>
            <w:tcW w:w="1133" w:type="dxa"/>
            <w:vAlign w:val="center"/>
          </w:tcPr>
          <w:p w14:paraId="59A078B1" w14:textId="6024719A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</w:tr>
      <w:tr w:rsidR="004F099A" w:rsidRPr="0022101F" w14:paraId="23AA4107" w14:textId="77777777" w:rsidTr="00A4049F">
        <w:trPr>
          <w:trHeight w:val="354"/>
          <w:jc w:val="center"/>
        </w:trPr>
        <w:tc>
          <w:tcPr>
            <w:tcW w:w="709" w:type="dxa"/>
            <w:vAlign w:val="center"/>
          </w:tcPr>
          <w:p w14:paraId="30691198" w14:textId="49B790CB" w:rsidR="004F099A" w:rsidRPr="0022101F" w:rsidRDefault="004F099A" w:rsidP="004F099A">
            <w:pPr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394" w:type="dxa"/>
          </w:tcPr>
          <w:p w14:paraId="49D4B375" w14:textId="68B1D287" w:rsidR="004F099A" w:rsidRPr="0022101F" w:rsidRDefault="004F099A" w:rsidP="004F099A">
            <w:pPr>
              <w:jc w:val="both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 xml:space="preserve">BARRA MACIÇA 1,20m: </w:t>
            </w:r>
            <w:r w:rsidRPr="0022101F">
              <w:rPr>
                <w:rFonts w:ascii="Times New Roman" w:hAnsi="Times New Roman" w:cs="Times New Roman"/>
              </w:rPr>
              <w:t>confeccionada em aço carbono resistente, cobreado e cromado, com uma área recartilhada que permite melhor pegada, resistência para até 150 Kg de anilhas. Diâmetro: 28 mm. Acompanhada das presilhas para travamento da anilha.</w:t>
            </w:r>
          </w:p>
        </w:tc>
        <w:tc>
          <w:tcPr>
            <w:tcW w:w="709" w:type="dxa"/>
            <w:vAlign w:val="center"/>
          </w:tcPr>
          <w:p w14:paraId="7FF57507" w14:textId="11C875F9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UNI</w:t>
            </w:r>
          </w:p>
        </w:tc>
        <w:tc>
          <w:tcPr>
            <w:tcW w:w="709" w:type="dxa"/>
            <w:vAlign w:val="center"/>
          </w:tcPr>
          <w:p w14:paraId="06979278" w14:textId="66D247BC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  <w:vAlign w:val="center"/>
          </w:tcPr>
          <w:p w14:paraId="7FDAC20F" w14:textId="77777777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14:paraId="0653A9B2" w14:textId="712701AD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  <w:tc>
          <w:tcPr>
            <w:tcW w:w="1133" w:type="dxa"/>
            <w:vAlign w:val="center"/>
          </w:tcPr>
          <w:p w14:paraId="52A1C909" w14:textId="007836CC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</w:tr>
      <w:tr w:rsidR="004F099A" w:rsidRPr="0022101F" w14:paraId="64474603" w14:textId="77777777" w:rsidTr="00A4049F">
        <w:trPr>
          <w:trHeight w:val="354"/>
          <w:jc w:val="center"/>
        </w:trPr>
        <w:tc>
          <w:tcPr>
            <w:tcW w:w="709" w:type="dxa"/>
            <w:vAlign w:val="center"/>
          </w:tcPr>
          <w:p w14:paraId="7149EB31" w14:textId="223A955D" w:rsidR="004F099A" w:rsidRPr="0022101F" w:rsidRDefault="004F099A" w:rsidP="004F099A">
            <w:pPr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394" w:type="dxa"/>
          </w:tcPr>
          <w:p w14:paraId="3BD09C41" w14:textId="08E678D0" w:rsidR="004F099A" w:rsidRPr="0022101F" w:rsidRDefault="004F099A" w:rsidP="004F099A">
            <w:pPr>
              <w:jc w:val="both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 xml:space="preserve">BARRA MACIÇA 1,80m: </w:t>
            </w:r>
            <w:r w:rsidRPr="0022101F">
              <w:rPr>
                <w:rFonts w:ascii="Times New Roman" w:hAnsi="Times New Roman" w:cs="Times New Roman"/>
              </w:rPr>
              <w:t>confeccionada em aço carbono resistente, cobreado e cromado, com uma área recartilhada que permite melhor pegada, resistência para até 150 Kg de anilhas. Diâmetro: 28 mm. Acompanhada das presilhas para travamento da anilha.</w:t>
            </w:r>
          </w:p>
        </w:tc>
        <w:tc>
          <w:tcPr>
            <w:tcW w:w="709" w:type="dxa"/>
            <w:vAlign w:val="center"/>
          </w:tcPr>
          <w:p w14:paraId="4D07415B" w14:textId="52629A23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UNI</w:t>
            </w:r>
          </w:p>
        </w:tc>
        <w:tc>
          <w:tcPr>
            <w:tcW w:w="709" w:type="dxa"/>
            <w:vAlign w:val="center"/>
          </w:tcPr>
          <w:p w14:paraId="2A630E6F" w14:textId="03A11A80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1" w:type="dxa"/>
            <w:vAlign w:val="center"/>
          </w:tcPr>
          <w:p w14:paraId="352D9204" w14:textId="77777777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14:paraId="30476731" w14:textId="1EDAE7C9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  <w:tc>
          <w:tcPr>
            <w:tcW w:w="1133" w:type="dxa"/>
            <w:vAlign w:val="center"/>
          </w:tcPr>
          <w:p w14:paraId="3E4E7E12" w14:textId="4EFABBEC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</w:tr>
      <w:tr w:rsidR="004F099A" w:rsidRPr="0022101F" w14:paraId="46E050F3" w14:textId="77777777" w:rsidTr="00A4049F">
        <w:trPr>
          <w:trHeight w:val="354"/>
          <w:jc w:val="center"/>
        </w:trPr>
        <w:tc>
          <w:tcPr>
            <w:tcW w:w="709" w:type="dxa"/>
            <w:vAlign w:val="center"/>
          </w:tcPr>
          <w:p w14:paraId="1A35C023" w14:textId="3C80D904" w:rsidR="004F099A" w:rsidRPr="0022101F" w:rsidRDefault="004F099A" w:rsidP="004F099A">
            <w:pPr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394" w:type="dxa"/>
          </w:tcPr>
          <w:p w14:paraId="1B18BAE3" w14:textId="0CB56908" w:rsidR="004F099A" w:rsidRPr="0022101F" w:rsidRDefault="004F099A" w:rsidP="004F099A">
            <w:pPr>
              <w:jc w:val="both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>KIT DE HALTERES EMBORRACHADOS (1 KG A 5KG - PAR):</w:t>
            </w:r>
            <w:r w:rsidRPr="0022101F">
              <w:rPr>
                <w:rFonts w:ascii="Times New Roman" w:hAnsi="Times New Roman" w:cs="Times New Roman"/>
              </w:rPr>
              <w:t xml:space="preserve"> kit em pares de halteres no formato cilíndrico fabricado em ferro </w:t>
            </w:r>
            <w:r w:rsidRPr="0022101F">
              <w:rPr>
                <w:rFonts w:ascii="Times New Roman" w:hAnsi="Times New Roman" w:cs="Times New Roman"/>
              </w:rPr>
              <w:lastRenderedPageBreak/>
              <w:t xml:space="preserve">fundido com revestimento em borracha Plastisol PVC, indicador de peso gravado no ferro. Resistente a água, óleos, fungos, ataque químico, antichama, dielétrico. </w:t>
            </w:r>
            <w:r w:rsidRPr="0022101F">
              <w:rPr>
                <w:rFonts w:ascii="Times New Roman" w:hAnsi="Times New Roman" w:cs="Times New Roman"/>
                <w:b/>
                <w:bCs/>
              </w:rPr>
              <w:t>Pares:</w:t>
            </w:r>
            <w:r w:rsidRPr="0022101F">
              <w:rPr>
                <w:rFonts w:ascii="Times New Roman" w:hAnsi="Times New Roman" w:cs="Times New Roman"/>
              </w:rPr>
              <w:t xml:space="preserve"> 01 kg a 05 kg.</w:t>
            </w:r>
          </w:p>
        </w:tc>
        <w:tc>
          <w:tcPr>
            <w:tcW w:w="709" w:type="dxa"/>
            <w:vAlign w:val="center"/>
          </w:tcPr>
          <w:p w14:paraId="1EC64479" w14:textId="2BC011E6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lastRenderedPageBreak/>
              <w:t>KIT</w:t>
            </w:r>
          </w:p>
        </w:tc>
        <w:tc>
          <w:tcPr>
            <w:tcW w:w="709" w:type="dxa"/>
            <w:vAlign w:val="center"/>
          </w:tcPr>
          <w:p w14:paraId="373D9DAA" w14:textId="6007B910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  <w:vAlign w:val="center"/>
          </w:tcPr>
          <w:p w14:paraId="51D65614" w14:textId="77777777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14:paraId="26B11682" w14:textId="04083108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  <w:tc>
          <w:tcPr>
            <w:tcW w:w="1133" w:type="dxa"/>
            <w:vAlign w:val="center"/>
          </w:tcPr>
          <w:p w14:paraId="72B93983" w14:textId="494DA512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</w:tr>
      <w:tr w:rsidR="004F099A" w:rsidRPr="0022101F" w14:paraId="027E33ED" w14:textId="77777777" w:rsidTr="008A0E70">
        <w:trPr>
          <w:trHeight w:val="354"/>
          <w:jc w:val="center"/>
        </w:trPr>
        <w:tc>
          <w:tcPr>
            <w:tcW w:w="709" w:type="dxa"/>
            <w:vAlign w:val="center"/>
          </w:tcPr>
          <w:p w14:paraId="746CB3F9" w14:textId="36124C30" w:rsidR="004F099A" w:rsidRPr="0022101F" w:rsidRDefault="004F099A" w:rsidP="004F099A">
            <w:pPr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lastRenderedPageBreak/>
              <w:t>06</w:t>
            </w:r>
          </w:p>
        </w:tc>
        <w:tc>
          <w:tcPr>
            <w:tcW w:w="4394" w:type="dxa"/>
            <w:vAlign w:val="center"/>
          </w:tcPr>
          <w:p w14:paraId="268B047E" w14:textId="77777777" w:rsidR="004F099A" w:rsidRPr="0022101F" w:rsidRDefault="004F099A" w:rsidP="004F099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 xml:space="preserve">KETTLEBELLS 6 KG </w:t>
            </w:r>
            <w:r w:rsidRPr="0022101F">
              <w:rPr>
                <w:rFonts w:ascii="Times New Roman" w:hAnsi="Times New Roman" w:cs="Times New Roman"/>
              </w:rPr>
              <w:t>confeccionado em ferro fundido com revestimento emborrachado e com a alça polida, indicador de peso gravado no ferro.</w:t>
            </w:r>
          </w:p>
          <w:p w14:paraId="09415C29" w14:textId="3E380C2C" w:rsidR="004F099A" w:rsidRPr="0022101F" w:rsidRDefault="004F099A" w:rsidP="004F099A">
            <w:pPr>
              <w:jc w:val="both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>Pesos solicitados:</w:t>
            </w:r>
            <w:r w:rsidRPr="0022101F">
              <w:rPr>
                <w:rFonts w:ascii="Times New Roman" w:hAnsi="Times New Roman" w:cs="Times New Roman"/>
              </w:rPr>
              <w:t xml:space="preserve"> 6 kg</w:t>
            </w:r>
          </w:p>
        </w:tc>
        <w:tc>
          <w:tcPr>
            <w:tcW w:w="709" w:type="dxa"/>
            <w:vAlign w:val="center"/>
          </w:tcPr>
          <w:p w14:paraId="2B793862" w14:textId="027B6E97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UND</w:t>
            </w:r>
          </w:p>
        </w:tc>
        <w:tc>
          <w:tcPr>
            <w:tcW w:w="709" w:type="dxa"/>
            <w:vAlign w:val="center"/>
          </w:tcPr>
          <w:p w14:paraId="6474D6E0" w14:textId="5353007A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1" w:type="dxa"/>
            <w:vAlign w:val="center"/>
          </w:tcPr>
          <w:p w14:paraId="71642FF4" w14:textId="77777777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14:paraId="2B90A904" w14:textId="42C280FA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  <w:tc>
          <w:tcPr>
            <w:tcW w:w="1133" w:type="dxa"/>
            <w:vAlign w:val="center"/>
          </w:tcPr>
          <w:p w14:paraId="67B0BE37" w14:textId="3ADABDB4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</w:tr>
      <w:tr w:rsidR="004F099A" w:rsidRPr="0022101F" w14:paraId="0B3848D3" w14:textId="77777777" w:rsidTr="008A0E70">
        <w:trPr>
          <w:trHeight w:val="354"/>
          <w:jc w:val="center"/>
        </w:trPr>
        <w:tc>
          <w:tcPr>
            <w:tcW w:w="709" w:type="dxa"/>
            <w:vAlign w:val="center"/>
          </w:tcPr>
          <w:p w14:paraId="38A35F77" w14:textId="2FE61FFD" w:rsidR="004F099A" w:rsidRPr="0022101F" w:rsidRDefault="004F099A" w:rsidP="004F099A">
            <w:pPr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4394" w:type="dxa"/>
            <w:vAlign w:val="center"/>
          </w:tcPr>
          <w:p w14:paraId="0737C8E2" w14:textId="77777777" w:rsidR="004F099A" w:rsidRPr="0022101F" w:rsidRDefault="004F099A" w:rsidP="004F099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>KIT DE CANELEIRA/TORNOZELEIRA (1 KG A 8 KG -PAR):</w:t>
            </w:r>
            <w:r w:rsidRPr="0022101F">
              <w:rPr>
                <w:rFonts w:ascii="Times New Roman" w:hAnsi="Times New Roman" w:cs="Times New Roman"/>
              </w:rPr>
              <w:t xml:space="preserve"> projetada em Bagum material resistente, de revestimento vinílico, sendo preenchida com areia, em quantidade ideal para atingir a carga necessária. O fechamento é feito em velcro e dispõe maior segurança ao usuário.</w:t>
            </w:r>
          </w:p>
          <w:p w14:paraId="6E9228A0" w14:textId="022231DD" w:rsidR="004F099A" w:rsidRPr="0022101F" w:rsidRDefault="004F099A" w:rsidP="004F099A">
            <w:pPr>
              <w:jc w:val="both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  <w:b/>
              </w:rPr>
              <w:t>Pares:</w:t>
            </w:r>
            <w:r w:rsidRPr="0022101F">
              <w:rPr>
                <w:rFonts w:ascii="Times New Roman" w:hAnsi="Times New Roman" w:cs="Times New Roman"/>
              </w:rPr>
              <w:t xml:space="preserve"> 1 kg a 8 kg.</w:t>
            </w:r>
          </w:p>
        </w:tc>
        <w:tc>
          <w:tcPr>
            <w:tcW w:w="709" w:type="dxa"/>
            <w:vAlign w:val="center"/>
          </w:tcPr>
          <w:p w14:paraId="782D7E81" w14:textId="544E35A6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KIT</w:t>
            </w:r>
          </w:p>
        </w:tc>
        <w:tc>
          <w:tcPr>
            <w:tcW w:w="709" w:type="dxa"/>
            <w:vAlign w:val="center"/>
          </w:tcPr>
          <w:p w14:paraId="045B08C9" w14:textId="4A0BF45F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  <w:vAlign w:val="center"/>
          </w:tcPr>
          <w:p w14:paraId="336CCC7B" w14:textId="77777777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14:paraId="6FED4CC5" w14:textId="74AC75C8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  <w:tc>
          <w:tcPr>
            <w:tcW w:w="1133" w:type="dxa"/>
            <w:vAlign w:val="center"/>
          </w:tcPr>
          <w:p w14:paraId="7DA70358" w14:textId="172F803B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</w:tr>
      <w:tr w:rsidR="004F099A" w:rsidRPr="0022101F" w14:paraId="6C04A0C6" w14:textId="77777777" w:rsidTr="008A0E70">
        <w:trPr>
          <w:trHeight w:val="354"/>
          <w:jc w:val="center"/>
        </w:trPr>
        <w:tc>
          <w:tcPr>
            <w:tcW w:w="709" w:type="dxa"/>
            <w:vAlign w:val="center"/>
          </w:tcPr>
          <w:p w14:paraId="69BB7DC4" w14:textId="24D35FCE" w:rsidR="004F099A" w:rsidRPr="0022101F" w:rsidRDefault="004F099A" w:rsidP="004F099A">
            <w:pPr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4394" w:type="dxa"/>
            <w:vAlign w:val="center"/>
          </w:tcPr>
          <w:p w14:paraId="58D4A497" w14:textId="74DFA1C1" w:rsidR="004F099A" w:rsidRPr="0022101F" w:rsidRDefault="004F099A" w:rsidP="004F099A">
            <w:pPr>
              <w:jc w:val="both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 xml:space="preserve">STEP: </w:t>
            </w:r>
            <w:r w:rsidRPr="0022101F">
              <w:rPr>
                <w:rFonts w:ascii="Times New Roman" w:hAnsi="Times New Roman" w:cs="Times New Roman"/>
              </w:rPr>
              <w:t>material em EVA. Anti-impacto de alta resistência e plataforma superiores antiderrapante. Dimensões aproximadas: 60 x 28 x 10 cm.</w:t>
            </w:r>
          </w:p>
        </w:tc>
        <w:tc>
          <w:tcPr>
            <w:tcW w:w="709" w:type="dxa"/>
            <w:vAlign w:val="center"/>
          </w:tcPr>
          <w:p w14:paraId="70BB0D45" w14:textId="576D143F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UNI</w:t>
            </w:r>
          </w:p>
        </w:tc>
        <w:tc>
          <w:tcPr>
            <w:tcW w:w="709" w:type="dxa"/>
            <w:vAlign w:val="center"/>
          </w:tcPr>
          <w:p w14:paraId="52F8F6CB" w14:textId="7F033A9A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1" w:type="dxa"/>
            <w:vAlign w:val="center"/>
          </w:tcPr>
          <w:p w14:paraId="3420A4C9" w14:textId="77777777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14:paraId="635E8118" w14:textId="1457139B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  <w:tc>
          <w:tcPr>
            <w:tcW w:w="1133" w:type="dxa"/>
            <w:vAlign w:val="center"/>
          </w:tcPr>
          <w:p w14:paraId="3B8B59E6" w14:textId="6B97CF50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</w:tr>
      <w:tr w:rsidR="004F099A" w:rsidRPr="0022101F" w14:paraId="41844E13" w14:textId="77777777" w:rsidTr="00A4049F">
        <w:trPr>
          <w:trHeight w:val="354"/>
          <w:jc w:val="center"/>
        </w:trPr>
        <w:tc>
          <w:tcPr>
            <w:tcW w:w="709" w:type="dxa"/>
            <w:vAlign w:val="center"/>
          </w:tcPr>
          <w:p w14:paraId="78E21F39" w14:textId="5C0F37ED" w:rsidR="004F099A" w:rsidRPr="0022101F" w:rsidRDefault="004F099A" w:rsidP="004F099A">
            <w:pPr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4394" w:type="dxa"/>
          </w:tcPr>
          <w:p w14:paraId="15D4D927" w14:textId="424D6B57" w:rsidR="004F099A" w:rsidRPr="0022101F" w:rsidRDefault="004F099A" w:rsidP="004F099A">
            <w:pPr>
              <w:jc w:val="both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>CORDA NAVAL 38mm:</w:t>
            </w:r>
            <w:r w:rsidRPr="0022101F">
              <w:rPr>
                <w:rFonts w:ascii="Times New Roman" w:hAnsi="Times New Roman" w:cs="Times New Roman"/>
              </w:rPr>
              <w:t xml:space="preserve"> material em nylon. Medindo 10 m de comprimento e 38 mm de diâmetro. Possuindo capa protetora contra atrito em lona e com manoplas para maior conforto.</w:t>
            </w:r>
          </w:p>
        </w:tc>
        <w:tc>
          <w:tcPr>
            <w:tcW w:w="709" w:type="dxa"/>
            <w:vAlign w:val="center"/>
          </w:tcPr>
          <w:p w14:paraId="219B61FF" w14:textId="0EAE97CC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UNI</w:t>
            </w:r>
          </w:p>
        </w:tc>
        <w:tc>
          <w:tcPr>
            <w:tcW w:w="709" w:type="dxa"/>
            <w:vAlign w:val="center"/>
          </w:tcPr>
          <w:p w14:paraId="610B2949" w14:textId="3152AAA4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1" w:type="dxa"/>
            <w:vAlign w:val="center"/>
          </w:tcPr>
          <w:p w14:paraId="043BB176" w14:textId="77777777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14:paraId="0113AA7A" w14:textId="39F91E22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  <w:tc>
          <w:tcPr>
            <w:tcW w:w="1133" w:type="dxa"/>
            <w:vAlign w:val="center"/>
          </w:tcPr>
          <w:p w14:paraId="6A7FBD0B" w14:textId="2505D1C0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</w:tr>
      <w:tr w:rsidR="004F099A" w:rsidRPr="0022101F" w14:paraId="0332E6B1" w14:textId="77777777" w:rsidTr="00A4049F">
        <w:trPr>
          <w:trHeight w:val="354"/>
          <w:jc w:val="center"/>
        </w:trPr>
        <w:tc>
          <w:tcPr>
            <w:tcW w:w="709" w:type="dxa"/>
            <w:vAlign w:val="center"/>
          </w:tcPr>
          <w:p w14:paraId="1DE8C67B" w14:textId="4EE173FC" w:rsidR="004F099A" w:rsidRPr="0022101F" w:rsidRDefault="004F099A" w:rsidP="004F099A">
            <w:pPr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4394" w:type="dxa"/>
          </w:tcPr>
          <w:p w14:paraId="06130D77" w14:textId="2F1BCDAF" w:rsidR="004F099A" w:rsidRPr="0022101F" w:rsidRDefault="004F099A" w:rsidP="004F099A">
            <w:pPr>
              <w:jc w:val="both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>KIT DE ARGOLAS DE AGILIDADE:</w:t>
            </w:r>
            <w:r w:rsidRPr="0022101F">
              <w:rPr>
                <w:rFonts w:ascii="Times New Roman" w:hAnsi="Times New Roman" w:cs="Times New Roman"/>
              </w:rPr>
              <w:t xml:space="preserve"> com 12 unidades. Material em PVC de alta qualidade, medindo 45 cm de diâmetro e com sistema de encaixe por velcro.</w:t>
            </w:r>
          </w:p>
        </w:tc>
        <w:tc>
          <w:tcPr>
            <w:tcW w:w="709" w:type="dxa"/>
            <w:vAlign w:val="center"/>
          </w:tcPr>
          <w:p w14:paraId="23F84B39" w14:textId="5B021798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KIT</w:t>
            </w:r>
          </w:p>
        </w:tc>
        <w:tc>
          <w:tcPr>
            <w:tcW w:w="709" w:type="dxa"/>
            <w:vAlign w:val="center"/>
          </w:tcPr>
          <w:p w14:paraId="076A9E01" w14:textId="1D5B4CE6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  <w:vAlign w:val="center"/>
          </w:tcPr>
          <w:p w14:paraId="203C4D1B" w14:textId="77777777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14:paraId="4466B5E3" w14:textId="6B4C6C98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  <w:tc>
          <w:tcPr>
            <w:tcW w:w="1133" w:type="dxa"/>
            <w:vAlign w:val="center"/>
          </w:tcPr>
          <w:p w14:paraId="335C9E55" w14:textId="6DEEE5BF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</w:tr>
      <w:tr w:rsidR="004F099A" w:rsidRPr="0022101F" w14:paraId="2D7CAC81" w14:textId="77777777" w:rsidTr="00A4049F">
        <w:trPr>
          <w:trHeight w:val="354"/>
          <w:jc w:val="center"/>
        </w:trPr>
        <w:tc>
          <w:tcPr>
            <w:tcW w:w="709" w:type="dxa"/>
            <w:vAlign w:val="center"/>
          </w:tcPr>
          <w:p w14:paraId="477CCF1F" w14:textId="3A2B722C" w:rsidR="004F099A" w:rsidRPr="0022101F" w:rsidRDefault="004F099A" w:rsidP="004F099A">
            <w:pPr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4394" w:type="dxa"/>
          </w:tcPr>
          <w:p w14:paraId="1A22A272" w14:textId="58AE8DB0" w:rsidR="004F099A" w:rsidRPr="0022101F" w:rsidRDefault="004F099A" w:rsidP="004F099A">
            <w:pPr>
              <w:jc w:val="both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>ESCADA DE AGILIDADE 5 METROS:</w:t>
            </w:r>
            <w:r w:rsidRPr="0022101F">
              <w:rPr>
                <w:rFonts w:ascii="Times New Roman" w:hAnsi="Times New Roman" w:cs="Times New Roman"/>
              </w:rPr>
              <w:t xml:space="preserve"> material em Nylon e polipropileno. Dimensões: 5 metros de comprimento - 10 degraus.</w:t>
            </w:r>
          </w:p>
        </w:tc>
        <w:tc>
          <w:tcPr>
            <w:tcW w:w="709" w:type="dxa"/>
            <w:vAlign w:val="center"/>
          </w:tcPr>
          <w:p w14:paraId="3DBE9C26" w14:textId="7A4FFBAE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UNI</w:t>
            </w:r>
          </w:p>
        </w:tc>
        <w:tc>
          <w:tcPr>
            <w:tcW w:w="709" w:type="dxa"/>
            <w:vAlign w:val="center"/>
          </w:tcPr>
          <w:p w14:paraId="54792223" w14:textId="25F551B5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1" w:type="dxa"/>
            <w:vAlign w:val="center"/>
          </w:tcPr>
          <w:p w14:paraId="461F8BBB" w14:textId="77777777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14:paraId="434057CE" w14:textId="00F0CB33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  <w:tc>
          <w:tcPr>
            <w:tcW w:w="1133" w:type="dxa"/>
            <w:vAlign w:val="center"/>
          </w:tcPr>
          <w:p w14:paraId="16754FA2" w14:textId="30B00BEA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</w:tr>
      <w:tr w:rsidR="004F099A" w:rsidRPr="0022101F" w14:paraId="093BA305" w14:textId="77777777" w:rsidTr="00A4049F">
        <w:trPr>
          <w:trHeight w:val="354"/>
          <w:jc w:val="center"/>
        </w:trPr>
        <w:tc>
          <w:tcPr>
            <w:tcW w:w="709" w:type="dxa"/>
            <w:vAlign w:val="center"/>
          </w:tcPr>
          <w:p w14:paraId="7FD349D6" w14:textId="2FC7E3D8" w:rsidR="004F099A" w:rsidRPr="0022101F" w:rsidRDefault="004F099A" w:rsidP="004F099A">
            <w:pPr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4394" w:type="dxa"/>
          </w:tcPr>
          <w:p w14:paraId="67C48F26" w14:textId="3B7E6DFB" w:rsidR="004F099A" w:rsidRPr="0022101F" w:rsidRDefault="004F099A" w:rsidP="004F099A">
            <w:pPr>
              <w:jc w:val="both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  <w:b/>
              </w:rPr>
              <w:t xml:space="preserve">BLOCO DE EVA PARA YOGA: </w:t>
            </w:r>
            <w:r w:rsidRPr="0022101F">
              <w:rPr>
                <w:rFonts w:ascii="Times New Roman" w:hAnsi="Times New Roman" w:cs="Times New Roman"/>
              </w:rPr>
              <w:t xml:space="preserve">bloco de yoga para apoio, alinhamento e alongamento. Confortável, leve, com boa aderência, lavável e reciclável. </w:t>
            </w:r>
            <w:r w:rsidRPr="0022101F">
              <w:rPr>
                <w:rFonts w:ascii="Times New Roman" w:hAnsi="Times New Roman" w:cs="Times New Roman"/>
                <w:b/>
              </w:rPr>
              <w:t xml:space="preserve">Medidas: </w:t>
            </w:r>
            <w:r w:rsidRPr="0022101F">
              <w:rPr>
                <w:rFonts w:ascii="Times New Roman" w:hAnsi="Times New Roman" w:cs="Times New Roman"/>
              </w:rPr>
              <w:t xml:space="preserve">22,5 x 12,5 x 8cm; densidade 130kg/m³, dureza 55 shore (alta densidade e firmeza), fabricado em EVA com as laterais chanfradas. </w:t>
            </w:r>
          </w:p>
        </w:tc>
        <w:tc>
          <w:tcPr>
            <w:tcW w:w="709" w:type="dxa"/>
            <w:vAlign w:val="center"/>
          </w:tcPr>
          <w:p w14:paraId="7AB4A11C" w14:textId="69773DC4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UNI</w:t>
            </w:r>
          </w:p>
        </w:tc>
        <w:tc>
          <w:tcPr>
            <w:tcW w:w="709" w:type="dxa"/>
            <w:vAlign w:val="center"/>
          </w:tcPr>
          <w:p w14:paraId="7E95961F" w14:textId="3C48BD99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vAlign w:val="center"/>
          </w:tcPr>
          <w:p w14:paraId="4BAD1347" w14:textId="77777777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14:paraId="49C979E9" w14:textId="6CC5E62D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  <w:tc>
          <w:tcPr>
            <w:tcW w:w="1133" w:type="dxa"/>
            <w:vAlign w:val="center"/>
          </w:tcPr>
          <w:p w14:paraId="5156C7CB" w14:textId="7F1C2D57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</w:tr>
      <w:tr w:rsidR="004F099A" w:rsidRPr="0022101F" w14:paraId="3667E0EA" w14:textId="77777777" w:rsidTr="00A4049F">
        <w:trPr>
          <w:trHeight w:val="354"/>
          <w:jc w:val="center"/>
        </w:trPr>
        <w:tc>
          <w:tcPr>
            <w:tcW w:w="709" w:type="dxa"/>
            <w:vAlign w:val="center"/>
          </w:tcPr>
          <w:p w14:paraId="1E7A82C4" w14:textId="227C917D" w:rsidR="004F099A" w:rsidRPr="0022101F" w:rsidRDefault="004F099A" w:rsidP="004F099A">
            <w:pPr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4394" w:type="dxa"/>
          </w:tcPr>
          <w:p w14:paraId="5CF74A94" w14:textId="7C4E163D" w:rsidR="004F099A" w:rsidRPr="0022101F" w:rsidRDefault="004F099A" w:rsidP="004F099A">
            <w:pPr>
              <w:jc w:val="both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  <w:b/>
              </w:rPr>
              <w:t xml:space="preserve">BLOCO DE ESPUMA: </w:t>
            </w:r>
            <w:r w:rsidRPr="0022101F">
              <w:rPr>
                <w:rFonts w:ascii="Times New Roman" w:hAnsi="Times New Roman" w:cs="Times New Roman"/>
              </w:rPr>
              <w:t xml:space="preserve">bloco de espuma com densidade 33, firme e macio para que possa proporcionar um suporte confortável as articulações durante a pratica da atividade. </w:t>
            </w:r>
            <w:r w:rsidRPr="0022101F">
              <w:rPr>
                <w:rFonts w:ascii="Times New Roman" w:hAnsi="Times New Roman" w:cs="Times New Roman"/>
                <w:b/>
              </w:rPr>
              <w:t>Descrição</w:t>
            </w:r>
            <w:r w:rsidRPr="0022101F">
              <w:rPr>
                <w:rFonts w:ascii="Times New Roman" w:hAnsi="Times New Roman" w:cs="Times New Roman"/>
              </w:rPr>
              <w:t>: medidas 30x15x5cm, fabricado em espuma D33, capa removível ou em corino.</w:t>
            </w:r>
          </w:p>
        </w:tc>
        <w:tc>
          <w:tcPr>
            <w:tcW w:w="709" w:type="dxa"/>
            <w:vAlign w:val="center"/>
          </w:tcPr>
          <w:p w14:paraId="15F50482" w14:textId="1E897646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UNI</w:t>
            </w:r>
          </w:p>
        </w:tc>
        <w:tc>
          <w:tcPr>
            <w:tcW w:w="709" w:type="dxa"/>
            <w:vAlign w:val="center"/>
          </w:tcPr>
          <w:p w14:paraId="73BAA28D" w14:textId="4F0176CC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vAlign w:val="center"/>
          </w:tcPr>
          <w:p w14:paraId="59FAE552" w14:textId="77777777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14:paraId="093C5C6D" w14:textId="770454DE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  <w:tc>
          <w:tcPr>
            <w:tcW w:w="1133" w:type="dxa"/>
            <w:vAlign w:val="center"/>
          </w:tcPr>
          <w:p w14:paraId="6BB268B5" w14:textId="7C38C8FF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</w:tr>
      <w:tr w:rsidR="004F099A" w:rsidRPr="0022101F" w14:paraId="2C2909CA" w14:textId="77777777" w:rsidTr="00A4049F">
        <w:trPr>
          <w:trHeight w:val="354"/>
          <w:jc w:val="center"/>
        </w:trPr>
        <w:tc>
          <w:tcPr>
            <w:tcW w:w="709" w:type="dxa"/>
            <w:vAlign w:val="center"/>
          </w:tcPr>
          <w:p w14:paraId="33FF64B6" w14:textId="1FE62ED8" w:rsidR="004F099A" w:rsidRPr="0022101F" w:rsidRDefault="004F099A" w:rsidP="004F099A">
            <w:pPr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4394" w:type="dxa"/>
          </w:tcPr>
          <w:p w14:paraId="67C76E7C" w14:textId="5AB81D1E" w:rsidR="004F099A" w:rsidRPr="0022101F" w:rsidRDefault="004F099A" w:rsidP="004F099A">
            <w:pPr>
              <w:jc w:val="both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  <w:b/>
              </w:rPr>
              <w:t xml:space="preserve">BOLSTER PARA YOGA: </w:t>
            </w:r>
            <w:r w:rsidRPr="0022101F">
              <w:rPr>
                <w:rFonts w:ascii="Times New Roman" w:hAnsi="Times New Roman" w:cs="Times New Roman"/>
              </w:rPr>
              <w:t xml:space="preserve">almofadão para pratica de yoga, formato cilíndrico grande. </w:t>
            </w:r>
            <w:r w:rsidRPr="0022101F">
              <w:rPr>
                <w:rFonts w:ascii="Times New Roman" w:hAnsi="Times New Roman" w:cs="Times New Roman"/>
                <w:b/>
              </w:rPr>
              <w:t xml:space="preserve">Descrição: </w:t>
            </w:r>
            <w:r w:rsidRPr="0022101F">
              <w:rPr>
                <w:rFonts w:ascii="Times New Roman" w:hAnsi="Times New Roman" w:cs="Times New Roman"/>
              </w:rPr>
              <w:t xml:space="preserve">almofada para yoga de formato cilíndrico grande, com capa externa removível em sarja e capa interna de TNT, preenchimento com estopa. </w:t>
            </w:r>
            <w:r w:rsidRPr="0022101F">
              <w:rPr>
                <w:rFonts w:ascii="Times New Roman" w:hAnsi="Times New Roman" w:cs="Times New Roman"/>
                <w:b/>
              </w:rPr>
              <w:t xml:space="preserve">Descrição: </w:t>
            </w:r>
            <w:r w:rsidRPr="0022101F">
              <w:rPr>
                <w:rFonts w:ascii="Times New Roman" w:hAnsi="Times New Roman" w:cs="Times New Roman"/>
              </w:rPr>
              <w:t xml:space="preserve">tecido brim sarja 100% algodão, preenchimento em estopa. Tamanho: altura 25cm, largura 70cm, profundidade 25cm, </w:t>
            </w:r>
            <w:r w:rsidRPr="0022101F">
              <w:rPr>
                <w:rFonts w:ascii="Times New Roman" w:hAnsi="Times New Roman" w:cs="Times New Roman"/>
              </w:rPr>
              <w:lastRenderedPageBreak/>
              <w:t>peso aproximado 3,7 kg.</w:t>
            </w:r>
          </w:p>
        </w:tc>
        <w:tc>
          <w:tcPr>
            <w:tcW w:w="709" w:type="dxa"/>
            <w:vAlign w:val="center"/>
          </w:tcPr>
          <w:p w14:paraId="68E6791D" w14:textId="1A8B2EC1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lastRenderedPageBreak/>
              <w:t>UNI</w:t>
            </w:r>
          </w:p>
        </w:tc>
        <w:tc>
          <w:tcPr>
            <w:tcW w:w="709" w:type="dxa"/>
            <w:vAlign w:val="center"/>
          </w:tcPr>
          <w:p w14:paraId="6CC14737" w14:textId="14C6024D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vAlign w:val="center"/>
          </w:tcPr>
          <w:p w14:paraId="4DD60895" w14:textId="77777777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14:paraId="271422DC" w14:textId="2983E4AF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  <w:tc>
          <w:tcPr>
            <w:tcW w:w="1133" w:type="dxa"/>
            <w:vAlign w:val="center"/>
          </w:tcPr>
          <w:p w14:paraId="4A8A0685" w14:textId="43E8E5C4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</w:tr>
      <w:tr w:rsidR="004F099A" w:rsidRPr="0022101F" w14:paraId="521D956A" w14:textId="77777777" w:rsidTr="00A4049F">
        <w:trPr>
          <w:trHeight w:val="354"/>
          <w:jc w:val="center"/>
        </w:trPr>
        <w:tc>
          <w:tcPr>
            <w:tcW w:w="709" w:type="dxa"/>
            <w:vAlign w:val="center"/>
          </w:tcPr>
          <w:p w14:paraId="47A38227" w14:textId="5C9FE46A" w:rsidR="004F099A" w:rsidRPr="0022101F" w:rsidRDefault="004F099A" w:rsidP="004F099A">
            <w:pPr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lastRenderedPageBreak/>
              <w:t>15</w:t>
            </w:r>
          </w:p>
        </w:tc>
        <w:tc>
          <w:tcPr>
            <w:tcW w:w="4394" w:type="dxa"/>
          </w:tcPr>
          <w:p w14:paraId="66C4FBF7" w14:textId="6441E495" w:rsidR="004F099A" w:rsidRPr="0022101F" w:rsidRDefault="004F099A" w:rsidP="004F099A">
            <w:pPr>
              <w:jc w:val="both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  <w:b/>
              </w:rPr>
              <w:t xml:space="preserve">TAPETE PARA YOGA: </w:t>
            </w:r>
            <w:r w:rsidRPr="0022101F">
              <w:rPr>
                <w:rFonts w:ascii="Times New Roman" w:hAnsi="Times New Roman" w:cs="Times New Roman"/>
              </w:rPr>
              <w:t xml:space="preserve">tapete para a pratica de yoga confortável, antiderrapante, fácil higienização. Composição 95% de policloreto de vinila, 5% poliéster. Altura 6mm, comprimento 1,90cm, largura 61cm. </w:t>
            </w:r>
          </w:p>
        </w:tc>
        <w:tc>
          <w:tcPr>
            <w:tcW w:w="709" w:type="dxa"/>
            <w:vAlign w:val="center"/>
          </w:tcPr>
          <w:p w14:paraId="2E031EDA" w14:textId="688D54FD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UNI</w:t>
            </w:r>
          </w:p>
        </w:tc>
        <w:tc>
          <w:tcPr>
            <w:tcW w:w="709" w:type="dxa"/>
            <w:vAlign w:val="center"/>
          </w:tcPr>
          <w:p w14:paraId="48C36F28" w14:textId="0BF6C568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  <w:vAlign w:val="center"/>
          </w:tcPr>
          <w:p w14:paraId="0C8C22D5" w14:textId="77777777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14:paraId="7720FBEC" w14:textId="58C36206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  <w:tc>
          <w:tcPr>
            <w:tcW w:w="1133" w:type="dxa"/>
            <w:vAlign w:val="center"/>
          </w:tcPr>
          <w:p w14:paraId="476D95EE" w14:textId="5A946781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</w:tr>
      <w:tr w:rsidR="004F099A" w:rsidRPr="0022101F" w14:paraId="1B48B3E7" w14:textId="77777777" w:rsidTr="00A4049F">
        <w:trPr>
          <w:trHeight w:val="354"/>
          <w:jc w:val="center"/>
        </w:trPr>
        <w:tc>
          <w:tcPr>
            <w:tcW w:w="709" w:type="dxa"/>
            <w:vAlign w:val="center"/>
          </w:tcPr>
          <w:p w14:paraId="6AF3B97D" w14:textId="7D0AAF70" w:rsidR="004F099A" w:rsidRPr="0022101F" w:rsidRDefault="004F099A" w:rsidP="004F099A">
            <w:pPr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101F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4394" w:type="dxa"/>
          </w:tcPr>
          <w:p w14:paraId="4EEB1C6B" w14:textId="77777777" w:rsidR="004F099A" w:rsidRPr="0022101F" w:rsidRDefault="004F099A" w:rsidP="004F099A">
            <w:pPr>
              <w:pStyle w:val="PargrafodaLista"/>
              <w:ind w:left="0"/>
              <w:jc w:val="both"/>
              <w:rPr>
                <w:rFonts w:ascii="Times New Roman" w:hAnsi="Times New Roman"/>
                <w:b/>
                <w:szCs w:val="22"/>
              </w:rPr>
            </w:pPr>
            <w:r w:rsidRPr="0022101F">
              <w:rPr>
                <w:rFonts w:ascii="Times New Roman" w:hAnsi="Times New Roman"/>
                <w:b/>
                <w:szCs w:val="22"/>
              </w:rPr>
              <w:t xml:space="preserve">CLORO ESTABILIZADO (a base de ácido cianúrico) – Descrição: </w:t>
            </w:r>
            <w:r w:rsidRPr="0022101F">
              <w:rPr>
                <w:rFonts w:ascii="Times New Roman" w:hAnsi="Times New Roman"/>
                <w:szCs w:val="22"/>
              </w:rPr>
              <w:t xml:space="preserve">produto a base de ácido cianúrico, forma Rapidamente em contato com a água da piscina, o ácido hipocloroso (bactericida), que elimina bactérias e algas </w:t>
            </w:r>
            <w:r w:rsidRPr="0022101F">
              <w:rPr>
                <w:rFonts w:ascii="Times New Roman" w:hAnsi="Times New Roman"/>
                <w:b/>
                <w:szCs w:val="22"/>
              </w:rPr>
              <w:t xml:space="preserve">Cor e aparência: </w:t>
            </w:r>
            <w:r w:rsidRPr="0022101F">
              <w:rPr>
                <w:rFonts w:ascii="Times New Roman" w:hAnsi="Times New Roman"/>
                <w:szCs w:val="22"/>
              </w:rPr>
              <w:t xml:space="preserve">granulado cor cinza claro. </w:t>
            </w:r>
            <w:r w:rsidRPr="0022101F">
              <w:rPr>
                <w:rFonts w:ascii="Times New Roman" w:hAnsi="Times New Roman"/>
                <w:b/>
                <w:szCs w:val="22"/>
              </w:rPr>
              <w:t xml:space="preserve">Odor: </w:t>
            </w:r>
            <w:r w:rsidRPr="0022101F">
              <w:rPr>
                <w:rFonts w:ascii="Times New Roman" w:hAnsi="Times New Roman"/>
                <w:szCs w:val="22"/>
              </w:rPr>
              <w:t xml:space="preserve">característico </w:t>
            </w:r>
            <w:r w:rsidRPr="0022101F">
              <w:rPr>
                <w:rFonts w:ascii="Times New Roman" w:hAnsi="Times New Roman"/>
                <w:b/>
                <w:szCs w:val="22"/>
              </w:rPr>
              <w:t xml:space="preserve">Teor do ativo principal: mínimo 40,0%. Validade: </w:t>
            </w:r>
            <w:r w:rsidRPr="0022101F">
              <w:rPr>
                <w:rFonts w:ascii="Times New Roman" w:hAnsi="Times New Roman"/>
                <w:szCs w:val="22"/>
              </w:rPr>
              <w:t>mínimo 24 meses da data de fabricação.</w:t>
            </w:r>
          </w:p>
          <w:p w14:paraId="231FDF4E" w14:textId="2CAE0B1D" w:rsidR="004F099A" w:rsidRPr="0022101F" w:rsidRDefault="004F099A" w:rsidP="004F099A">
            <w:pPr>
              <w:jc w:val="both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  <w:b/>
              </w:rPr>
              <w:t>BALDE COM 10 QUILOS.</w:t>
            </w:r>
          </w:p>
        </w:tc>
        <w:tc>
          <w:tcPr>
            <w:tcW w:w="709" w:type="dxa"/>
            <w:vAlign w:val="center"/>
          </w:tcPr>
          <w:p w14:paraId="18C68696" w14:textId="11025491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UNI</w:t>
            </w:r>
          </w:p>
        </w:tc>
        <w:tc>
          <w:tcPr>
            <w:tcW w:w="709" w:type="dxa"/>
            <w:vAlign w:val="center"/>
          </w:tcPr>
          <w:p w14:paraId="1325D467" w14:textId="35AFCFCC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</w:rPr>
            </w:pPr>
            <w:r w:rsidRPr="0022101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vAlign w:val="center"/>
          </w:tcPr>
          <w:p w14:paraId="2D5237D4" w14:textId="77777777" w:rsidR="004F099A" w:rsidRPr="0022101F" w:rsidRDefault="004F099A" w:rsidP="004F099A">
            <w:pPr>
              <w:jc w:val="center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14:paraId="463493A3" w14:textId="0A53AC37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  <w:tc>
          <w:tcPr>
            <w:tcW w:w="1133" w:type="dxa"/>
            <w:vAlign w:val="center"/>
          </w:tcPr>
          <w:p w14:paraId="6A10A2F6" w14:textId="4702601E" w:rsidR="004F099A" w:rsidRPr="0022101F" w:rsidRDefault="004F099A" w:rsidP="004F099A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  <w:r w:rsidRPr="0022101F">
              <w:rPr>
                <w:rFonts w:ascii="Times New Roman" w:hAnsi="Times New Roman" w:cs="Times New Roman"/>
                <w:color w:val="000000"/>
                <w:kern w:val="2"/>
              </w:rPr>
              <w:t>R$</w:t>
            </w:r>
          </w:p>
        </w:tc>
      </w:tr>
      <w:tr w:rsidR="00DA5F19" w:rsidRPr="0022101F" w14:paraId="3B6ECAD5" w14:textId="77777777" w:rsidTr="008A0E7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4F5A75" w14:textId="77777777" w:rsidR="00DA5F19" w:rsidRPr="0022101F" w:rsidRDefault="00DA5F19" w:rsidP="0022101F">
            <w:pPr>
              <w:adjustRightInd w:val="0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4E0789" w14:textId="3A5E2090" w:rsidR="00DA5F19" w:rsidRPr="0022101F" w:rsidRDefault="00DA5F19" w:rsidP="0022101F">
            <w:pPr>
              <w:pStyle w:val="Cabealho"/>
              <w:tabs>
                <w:tab w:val="left" w:pos="0"/>
                <w:tab w:val="left" w:pos="7110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22101F">
              <w:rPr>
                <w:rFonts w:ascii="Times New Roman" w:hAnsi="Times New Roman" w:cs="Times New Roman"/>
                <w:b/>
              </w:rPr>
              <w:t>Valor total por extenso</w:t>
            </w:r>
            <w:r w:rsidR="00F93EA5" w:rsidRPr="0022101F">
              <w:rPr>
                <w:rFonts w:ascii="Times New Roman" w:hAnsi="Times New Roman" w:cs="Times New Roman"/>
                <w:b/>
              </w:rPr>
              <w:t xml:space="preserve"> R$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83BBC1" w14:textId="77777777" w:rsidR="00DA5F19" w:rsidRPr="0022101F" w:rsidRDefault="00DA5F19" w:rsidP="0022101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C6C2AA" w14:textId="77777777" w:rsidR="00DA5F19" w:rsidRPr="0022101F" w:rsidRDefault="00DA5F19" w:rsidP="0022101F">
            <w:pPr>
              <w:jc w:val="right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26CECC" w14:textId="77777777" w:rsidR="00DA5F19" w:rsidRPr="0022101F" w:rsidRDefault="00DA5F19" w:rsidP="0022101F">
            <w:pPr>
              <w:jc w:val="right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D8362F" w14:textId="77777777" w:rsidR="00DA5F19" w:rsidRPr="0022101F" w:rsidRDefault="00DA5F19" w:rsidP="0022101F">
            <w:pPr>
              <w:jc w:val="right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38D41" w14:textId="77777777" w:rsidR="00DA5F19" w:rsidRPr="0022101F" w:rsidRDefault="00DA5F19" w:rsidP="0022101F">
            <w:pPr>
              <w:jc w:val="right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</w:tr>
    </w:tbl>
    <w:p w14:paraId="24682D84" w14:textId="77777777" w:rsidR="00653FBD" w:rsidRDefault="00653FBD" w:rsidP="00230DAD">
      <w:pPr>
        <w:widowControl/>
        <w:autoSpaceDE/>
        <w:autoSpaceDN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</w:p>
    <w:p w14:paraId="730C10B9" w14:textId="77777777" w:rsidR="00653FBD" w:rsidRDefault="00653FBD" w:rsidP="00AE3DFB">
      <w:pPr>
        <w:widowControl/>
        <w:autoSpaceDE/>
        <w:autoSpaceDN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</w:p>
    <w:p w14:paraId="3CC6498F" w14:textId="4BAA97B8" w:rsidR="00653FBD" w:rsidRDefault="00653FBD" w:rsidP="005F11E0">
      <w:pPr>
        <w:widowControl/>
        <w:autoSpaceDE/>
        <w:autoSpaceDN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 xml:space="preserve">BANCO: </w:t>
      </w:r>
      <w:r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ab/>
        <w:t>CONTA:</w:t>
      </w:r>
      <w:r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ab/>
        <w:t>AGÊNCIA:</w:t>
      </w:r>
      <w:r w:rsidR="005F11E0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ab/>
      </w:r>
    </w:p>
    <w:p w14:paraId="1E00D46F" w14:textId="77777777" w:rsidR="00653FBD" w:rsidRDefault="00653FBD" w:rsidP="00AE3DFB">
      <w:pPr>
        <w:widowControl/>
        <w:autoSpaceDE/>
        <w:autoSpaceDN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</w:p>
    <w:p w14:paraId="20E265DE" w14:textId="4B4FFC31" w:rsidR="00230DAD" w:rsidRPr="00AE415A" w:rsidRDefault="00230DAD" w:rsidP="00AE3DFB">
      <w:pPr>
        <w:widowControl/>
        <w:autoSpaceDE/>
        <w:autoSpaceDN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 xml:space="preserve">Cidade/Estado, _____ de </w:t>
      </w:r>
      <w:r w:rsidR="005C3C99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______</w:t>
      </w:r>
      <w:r w:rsidR="00F93EA5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de 2026</w:t>
      </w:r>
    </w:p>
    <w:p w14:paraId="3F38EBD7" w14:textId="77777777" w:rsidR="00F93EA5" w:rsidRDefault="00F93EA5" w:rsidP="00D27FFC">
      <w:pPr>
        <w:widowControl/>
        <w:autoSpaceDE/>
        <w:autoSpaceDN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</w:p>
    <w:p w14:paraId="05BC5FB7" w14:textId="77777777" w:rsidR="00F93EA5" w:rsidRPr="00AE415A" w:rsidRDefault="00F93EA5" w:rsidP="00AE3DFB">
      <w:pPr>
        <w:widowControl/>
        <w:autoSpaceDE/>
        <w:autoSpaceDN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</w:p>
    <w:p w14:paraId="1F15003B" w14:textId="77777777" w:rsidR="00230DAD" w:rsidRPr="00AE415A" w:rsidRDefault="00230DAD" w:rsidP="00AE3DFB">
      <w:pPr>
        <w:widowControl/>
        <w:autoSpaceDE/>
        <w:autoSpaceDN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__________________________________________________________</w:t>
      </w:r>
    </w:p>
    <w:p w14:paraId="0E888C79" w14:textId="4FB9674E" w:rsidR="00230DAD" w:rsidRPr="00AE415A" w:rsidRDefault="00230DAD" w:rsidP="008839EF">
      <w:pPr>
        <w:widowControl/>
        <w:autoSpaceDE/>
        <w:autoSpaceDN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Nome completo, CPF e assinatura do representante legal da empresa.</w:t>
      </w:r>
    </w:p>
    <w:p w14:paraId="2781B7BB" w14:textId="77777777" w:rsidR="00230DAD" w:rsidRPr="00AE415A" w:rsidRDefault="00230DAD">
      <w:pPr>
        <w:rPr>
          <w:rFonts w:ascii="Times New Roman" w:hAnsi="Times New Roman" w:cs="Times New Roman"/>
          <w:sz w:val="24"/>
          <w:szCs w:val="24"/>
        </w:rPr>
      </w:pPr>
    </w:p>
    <w:sectPr w:rsidR="00230DAD" w:rsidRPr="00AE415A" w:rsidSect="0081270B">
      <w:headerReference w:type="default" r:id="rId7"/>
      <w:pgSz w:w="11906" w:h="16838" w:code="9"/>
      <w:pgMar w:top="1417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1469D2" w14:textId="77777777" w:rsidR="00C53275" w:rsidRDefault="00C53275" w:rsidP="00230DAD">
      <w:r>
        <w:separator/>
      </w:r>
    </w:p>
  </w:endnote>
  <w:endnote w:type="continuationSeparator" w:id="0">
    <w:p w14:paraId="45653264" w14:textId="77777777" w:rsidR="00C53275" w:rsidRDefault="00C53275" w:rsidP="00230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3C9CF1" w14:textId="77777777" w:rsidR="00C53275" w:rsidRDefault="00C53275" w:rsidP="00230DAD">
      <w:r>
        <w:separator/>
      </w:r>
    </w:p>
  </w:footnote>
  <w:footnote w:type="continuationSeparator" w:id="0">
    <w:p w14:paraId="622C2439" w14:textId="77777777" w:rsidR="00C53275" w:rsidRDefault="00C53275" w:rsidP="00230D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F4FAD" w14:textId="77777777" w:rsidR="002273F6" w:rsidRPr="00230DAD" w:rsidRDefault="002273F6">
    <w:pPr>
      <w:pStyle w:val="Cabealho"/>
      <w:rPr>
        <w:rFonts w:ascii="Times New Roman" w:hAnsi="Times New Roman" w:cs="Times New Roman"/>
        <w:b/>
        <w:sz w:val="40"/>
        <w:szCs w:val="40"/>
      </w:rPr>
    </w:pPr>
    <w:r w:rsidRPr="00230DAD">
      <w:rPr>
        <w:rFonts w:ascii="Times New Roman" w:hAnsi="Times New Roman" w:cs="Times New Roman"/>
        <w:b/>
        <w:sz w:val="40"/>
        <w:szCs w:val="40"/>
      </w:rPr>
      <w:t>TIMBRE DA EMPRESA</w:t>
    </w:r>
  </w:p>
  <w:p w14:paraId="4A908467" w14:textId="77777777" w:rsidR="002273F6" w:rsidRDefault="002273F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8C2970"/>
    <w:multiLevelType w:val="hybridMultilevel"/>
    <w:tmpl w:val="6DD2AA80"/>
    <w:lvl w:ilvl="0" w:tplc="2D16EB96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7" w:hanging="360"/>
      </w:pPr>
    </w:lvl>
    <w:lvl w:ilvl="2" w:tplc="0416001B" w:tentative="1">
      <w:start w:val="1"/>
      <w:numFmt w:val="lowerRoman"/>
      <w:lvlText w:val="%3."/>
      <w:lvlJc w:val="right"/>
      <w:pPr>
        <w:ind w:left="1927" w:hanging="180"/>
      </w:pPr>
    </w:lvl>
    <w:lvl w:ilvl="3" w:tplc="0416000F" w:tentative="1">
      <w:start w:val="1"/>
      <w:numFmt w:val="decimal"/>
      <w:lvlText w:val="%4."/>
      <w:lvlJc w:val="left"/>
      <w:pPr>
        <w:ind w:left="2647" w:hanging="360"/>
      </w:pPr>
    </w:lvl>
    <w:lvl w:ilvl="4" w:tplc="04160019" w:tentative="1">
      <w:start w:val="1"/>
      <w:numFmt w:val="lowerLetter"/>
      <w:lvlText w:val="%5."/>
      <w:lvlJc w:val="left"/>
      <w:pPr>
        <w:ind w:left="3367" w:hanging="360"/>
      </w:pPr>
    </w:lvl>
    <w:lvl w:ilvl="5" w:tplc="0416001B" w:tentative="1">
      <w:start w:val="1"/>
      <w:numFmt w:val="lowerRoman"/>
      <w:lvlText w:val="%6."/>
      <w:lvlJc w:val="right"/>
      <w:pPr>
        <w:ind w:left="4087" w:hanging="180"/>
      </w:pPr>
    </w:lvl>
    <w:lvl w:ilvl="6" w:tplc="0416000F" w:tentative="1">
      <w:start w:val="1"/>
      <w:numFmt w:val="decimal"/>
      <w:lvlText w:val="%7."/>
      <w:lvlJc w:val="left"/>
      <w:pPr>
        <w:ind w:left="4807" w:hanging="360"/>
      </w:pPr>
    </w:lvl>
    <w:lvl w:ilvl="7" w:tplc="04160019" w:tentative="1">
      <w:start w:val="1"/>
      <w:numFmt w:val="lowerLetter"/>
      <w:lvlText w:val="%8."/>
      <w:lvlJc w:val="left"/>
      <w:pPr>
        <w:ind w:left="5527" w:hanging="360"/>
      </w:pPr>
    </w:lvl>
    <w:lvl w:ilvl="8" w:tplc="0416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">
    <w:nsid w:val="56245F3A"/>
    <w:multiLevelType w:val="hybridMultilevel"/>
    <w:tmpl w:val="F92246A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DAD"/>
    <w:rsid w:val="000E49D3"/>
    <w:rsid w:val="00106340"/>
    <w:rsid w:val="001543CE"/>
    <w:rsid w:val="001A5A05"/>
    <w:rsid w:val="0022101F"/>
    <w:rsid w:val="002273F6"/>
    <w:rsid w:val="00230DAD"/>
    <w:rsid w:val="002A734B"/>
    <w:rsid w:val="003A1557"/>
    <w:rsid w:val="003A55DE"/>
    <w:rsid w:val="004F099A"/>
    <w:rsid w:val="00535C25"/>
    <w:rsid w:val="005377E0"/>
    <w:rsid w:val="005801C0"/>
    <w:rsid w:val="005C3C99"/>
    <w:rsid w:val="005F11E0"/>
    <w:rsid w:val="00653FBD"/>
    <w:rsid w:val="006A5444"/>
    <w:rsid w:val="006D774B"/>
    <w:rsid w:val="007B1C35"/>
    <w:rsid w:val="007D6718"/>
    <w:rsid w:val="0081270B"/>
    <w:rsid w:val="00882E03"/>
    <w:rsid w:val="008839EF"/>
    <w:rsid w:val="008A0E70"/>
    <w:rsid w:val="0091028C"/>
    <w:rsid w:val="009341C5"/>
    <w:rsid w:val="0093588C"/>
    <w:rsid w:val="009F36DC"/>
    <w:rsid w:val="009F4266"/>
    <w:rsid w:val="00A52B0A"/>
    <w:rsid w:val="00AE3DFB"/>
    <w:rsid w:val="00AE415A"/>
    <w:rsid w:val="00B00E3D"/>
    <w:rsid w:val="00B14623"/>
    <w:rsid w:val="00B34158"/>
    <w:rsid w:val="00B51C68"/>
    <w:rsid w:val="00B63AB0"/>
    <w:rsid w:val="00B81635"/>
    <w:rsid w:val="00B90CC1"/>
    <w:rsid w:val="00C53275"/>
    <w:rsid w:val="00C538A4"/>
    <w:rsid w:val="00D27FFC"/>
    <w:rsid w:val="00D760C9"/>
    <w:rsid w:val="00DA5F19"/>
    <w:rsid w:val="00DF1F7B"/>
    <w:rsid w:val="00DF7202"/>
    <w:rsid w:val="00E30A6B"/>
    <w:rsid w:val="00E36F75"/>
    <w:rsid w:val="00F226F5"/>
    <w:rsid w:val="00F50E77"/>
    <w:rsid w:val="00F93EA5"/>
    <w:rsid w:val="00FB6F88"/>
    <w:rsid w:val="00FC4276"/>
    <w:rsid w:val="00FE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E658E"/>
  <w15:docId w15:val="{7127E66B-9A4C-406D-B4F9-0AE4402B0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30DAD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230DAD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230DAD"/>
    <w:rPr>
      <w:rFonts w:ascii="Cambria" w:eastAsia="Cambria" w:hAnsi="Cambria" w:cs="Cambria"/>
      <w:sz w:val="20"/>
      <w:szCs w:val="20"/>
      <w:lang w:val="pt-PT"/>
    </w:rPr>
  </w:style>
  <w:style w:type="paragraph" w:styleId="Cabealho">
    <w:name w:val="header"/>
    <w:basedOn w:val="Normal"/>
    <w:link w:val="CabealhoChar"/>
    <w:unhideWhenUsed/>
    <w:rsid w:val="00230DA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230DAD"/>
    <w:rPr>
      <w:rFonts w:ascii="Cambria" w:eastAsia="Cambria" w:hAnsi="Cambria" w:cs="Cambria"/>
      <w:lang w:val="pt-PT"/>
    </w:rPr>
  </w:style>
  <w:style w:type="table" w:styleId="Tabelacomgrade">
    <w:name w:val="Table Grid"/>
    <w:basedOn w:val="Tabelanormal"/>
    <w:uiPriority w:val="39"/>
    <w:rsid w:val="00230D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230DA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30DAD"/>
    <w:rPr>
      <w:rFonts w:ascii="Cambria" w:eastAsia="Cambria" w:hAnsi="Cambria" w:cs="Cambria"/>
      <w:lang w:val="pt-PT"/>
    </w:rPr>
  </w:style>
  <w:style w:type="paragraph" w:styleId="SemEspaamento">
    <w:name w:val="No Spacing"/>
    <w:uiPriority w:val="1"/>
    <w:qFormat/>
    <w:rsid w:val="002273F6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pt-PT"/>
    </w:rPr>
  </w:style>
  <w:style w:type="paragraph" w:styleId="PargrafodaLista">
    <w:name w:val="List Paragraph"/>
    <w:aliases w:val="List I Paragraph,SheParágrafo da Lista,Marca 1,Segundo,Tabela,Parágrafo da Lista11,Subtítulo Projeto Básico,Parágrafo da Lista111,List Paragraph1"/>
    <w:basedOn w:val="Normal"/>
    <w:link w:val="PargrafodaListaChar"/>
    <w:uiPriority w:val="34"/>
    <w:qFormat/>
    <w:rsid w:val="004F099A"/>
    <w:pPr>
      <w:widowControl/>
      <w:autoSpaceDE/>
      <w:autoSpaceDN/>
      <w:ind w:left="720"/>
      <w:contextualSpacing/>
    </w:pPr>
    <w:rPr>
      <w:rFonts w:ascii="Arial" w:eastAsia="Times New Roman" w:hAnsi="Arial" w:cs="Times New Roman"/>
      <w:szCs w:val="24"/>
      <w:lang w:val="pt-BR" w:eastAsia="pt-BR"/>
    </w:rPr>
  </w:style>
  <w:style w:type="character" w:customStyle="1" w:styleId="PargrafodaListaChar">
    <w:name w:val="Parágrafo da Lista Char"/>
    <w:aliases w:val="List I Paragraph Char,SheParágrafo da Lista Char,Marca 1 Char,Segundo Char,Tabela Char,Parágrafo da Lista11 Char,Subtítulo Projeto Básico Char,Parágrafo da Lista111 Char,List Paragraph1 Char"/>
    <w:link w:val="PargrafodaLista"/>
    <w:uiPriority w:val="34"/>
    <w:locked/>
    <w:rsid w:val="004F099A"/>
    <w:rPr>
      <w:rFonts w:ascii="Arial" w:eastAsia="Times New Roman" w:hAnsi="Arial" w:cs="Times New Roman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782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Conta da Microsoft</cp:lastModifiedBy>
  <cp:revision>2</cp:revision>
  <dcterms:created xsi:type="dcterms:W3CDTF">2026-06-17T19:34:00Z</dcterms:created>
  <dcterms:modified xsi:type="dcterms:W3CDTF">2026-06-17T19:34:00Z</dcterms:modified>
</cp:coreProperties>
</file>